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16" w:rsidRPr="00BF0C16" w:rsidRDefault="00BF0C16">
      <w:pPr>
        <w:rPr>
          <w:sz w:val="28"/>
          <w:szCs w:val="28"/>
          <w:u w:val="single"/>
          <w:rtl/>
        </w:rPr>
      </w:pPr>
      <w:bookmarkStart w:id="0" w:name="_GoBack"/>
      <w:bookmarkEnd w:id="0"/>
      <w:r w:rsidRPr="00BF0C16">
        <w:rPr>
          <w:rFonts w:hint="cs"/>
          <w:sz w:val="28"/>
          <w:szCs w:val="28"/>
          <w:u w:val="single"/>
          <w:rtl/>
        </w:rPr>
        <w:t xml:space="preserve">דבר המתכנן </w:t>
      </w:r>
      <w:r w:rsidRPr="00BF0C16">
        <w:rPr>
          <w:sz w:val="28"/>
          <w:szCs w:val="28"/>
          <w:u w:val="single"/>
          <w:rtl/>
        </w:rPr>
        <w:t>–</w:t>
      </w:r>
      <w:r w:rsidRPr="00BF0C16">
        <w:rPr>
          <w:rFonts w:hint="cs"/>
          <w:sz w:val="28"/>
          <w:szCs w:val="28"/>
          <w:u w:val="single"/>
          <w:rtl/>
        </w:rPr>
        <w:t xml:space="preserve"> חולות אשדוד 2016</w:t>
      </w:r>
    </w:p>
    <w:p w:rsidR="00BF0C16" w:rsidRDefault="00BF0C16" w:rsidP="00BF0C16">
      <w:pPr>
        <w:spacing w:after="0"/>
        <w:rPr>
          <w:rtl/>
        </w:rPr>
      </w:pPr>
      <w:r>
        <w:rPr>
          <w:rFonts w:hint="cs"/>
          <w:rtl/>
        </w:rPr>
        <w:t>מומלץ לחנות במגרש החניה המסומן, וממנו ללכת לזינוק/כינוס.</w:t>
      </w:r>
    </w:p>
    <w:p w:rsidR="00BF0C16" w:rsidRDefault="00BF0C16" w:rsidP="00BF0C16">
      <w:pPr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5082B5" wp14:editId="6FB3122C">
            <wp:simplePos x="0" y="0"/>
            <wp:positionH relativeFrom="column">
              <wp:posOffset>14605</wp:posOffset>
            </wp:positionH>
            <wp:positionV relativeFrom="paragraph">
              <wp:posOffset>3014</wp:posOffset>
            </wp:positionV>
            <wp:extent cx="5273675" cy="3423285"/>
            <wp:effectExtent l="0" t="0" r="3175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CD1992" wp14:editId="2E5ACBFC">
                <wp:simplePos x="0" y="0"/>
                <wp:positionH relativeFrom="column">
                  <wp:posOffset>1081585</wp:posOffset>
                </wp:positionH>
                <wp:positionV relativeFrom="paragraph">
                  <wp:posOffset>1524578</wp:posOffset>
                </wp:positionV>
                <wp:extent cx="3179464" cy="1471361"/>
                <wp:effectExtent l="0" t="19050" r="1905" b="33655"/>
                <wp:wrapNone/>
                <wp:docPr id="16" name="קבוצה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464" cy="1471361"/>
                          <a:chOff x="0" y="0"/>
                          <a:chExt cx="3179464" cy="1471361"/>
                        </a:xfrm>
                      </wpg:grpSpPr>
                      <wps:wsp>
                        <wps:cNvPr id="2" name="מלבן מעוגל 2"/>
                        <wps:cNvSpPr/>
                        <wps:spPr>
                          <a:xfrm rot="17971033">
                            <a:off x="941695" y="392933"/>
                            <a:ext cx="1219293" cy="43342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0C16" w:rsidRPr="004632BC" w:rsidRDefault="00BF0C16" w:rsidP="00BF0C16">
                              <w:pPr>
                                <w:jc w:val="center"/>
                                <w:rPr>
                                  <w:color w:val="FFFF00"/>
                                </w:rPr>
                              </w:pPr>
                              <w:r w:rsidRPr="004632BC">
                                <w:rPr>
                                  <w:rFonts w:hint="cs"/>
                                  <w:color w:val="FFFF00"/>
                                  <w:rtl/>
                                </w:rPr>
                                <w:t>מגרש חניה מומלץ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אליפסה 3"/>
                        <wps:cNvSpPr/>
                        <wps:spPr>
                          <a:xfrm rot="1338535">
                            <a:off x="68239" y="925195"/>
                            <a:ext cx="491319" cy="28049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0C16" w:rsidRDefault="00BF0C16" w:rsidP="00BF0C1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כינוס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אליפסה 6"/>
                        <wps:cNvSpPr/>
                        <wps:spPr>
                          <a:xfrm rot="1338535">
                            <a:off x="2688609" y="51738"/>
                            <a:ext cx="490855" cy="2800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0C16" w:rsidRDefault="00BF0C16" w:rsidP="00BF0C1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זינוק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אליפסה 8"/>
                        <wps:cNvSpPr/>
                        <wps:spPr>
                          <a:xfrm rot="1338535">
                            <a:off x="2210937" y="1191326"/>
                            <a:ext cx="490855" cy="2800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0C16" w:rsidRDefault="00BF0C16" w:rsidP="00BF0C16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סיום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צורה חופשית 10"/>
                        <wps:cNvSpPr/>
                        <wps:spPr>
                          <a:xfrm>
                            <a:off x="525439" y="1136735"/>
                            <a:ext cx="702860" cy="137343"/>
                          </a:xfrm>
                          <a:custGeom>
                            <a:avLst/>
                            <a:gdLst>
                              <a:gd name="connsiteX0" fmla="*/ 0 w 702860"/>
                              <a:gd name="connsiteY0" fmla="*/ 47768 h 137343"/>
                              <a:gd name="connsiteX1" fmla="*/ 532263 w 702860"/>
                              <a:gd name="connsiteY1" fmla="*/ 136478 h 137343"/>
                              <a:gd name="connsiteX2" fmla="*/ 702860 w 702860"/>
                              <a:gd name="connsiteY2" fmla="*/ 0 h 137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02860" h="137343">
                                <a:moveTo>
                                  <a:pt x="0" y="47768"/>
                                </a:moveTo>
                                <a:cubicBezTo>
                                  <a:pt x="207560" y="96103"/>
                                  <a:pt x="415120" y="144439"/>
                                  <a:pt x="532263" y="136478"/>
                                </a:cubicBezTo>
                                <a:cubicBezTo>
                                  <a:pt x="649406" y="128517"/>
                                  <a:pt x="659642" y="52316"/>
                                  <a:pt x="70286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צורה חופשית 14"/>
                        <wps:cNvSpPr/>
                        <wps:spPr>
                          <a:xfrm>
                            <a:off x="1180531" y="1232270"/>
                            <a:ext cx="1016759" cy="129843"/>
                          </a:xfrm>
                          <a:custGeom>
                            <a:avLst/>
                            <a:gdLst>
                              <a:gd name="connsiteX0" fmla="*/ 1016759 w 1016759"/>
                              <a:gd name="connsiteY0" fmla="*/ 0 h 129843"/>
                              <a:gd name="connsiteX1" fmla="*/ 682388 w 1016759"/>
                              <a:gd name="connsiteY1" fmla="*/ 68239 h 129843"/>
                              <a:gd name="connsiteX2" fmla="*/ 348018 w 1016759"/>
                              <a:gd name="connsiteY2" fmla="*/ 129653 h 129843"/>
                              <a:gd name="connsiteX3" fmla="*/ 0 w 1016759"/>
                              <a:gd name="connsiteY3" fmla="*/ 47767 h 129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16759" h="129843">
                                <a:moveTo>
                                  <a:pt x="1016759" y="0"/>
                                </a:moveTo>
                                <a:lnTo>
                                  <a:pt x="682388" y="68239"/>
                                </a:lnTo>
                                <a:cubicBezTo>
                                  <a:pt x="570931" y="89848"/>
                                  <a:pt x="461749" y="133065"/>
                                  <a:pt x="348018" y="129653"/>
                                </a:cubicBezTo>
                                <a:cubicBezTo>
                                  <a:pt x="234287" y="126241"/>
                                  <a:pt x="59140" y="64827"/>
                                  <a:pt x="0" y="4776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צורה חופשית 15"/>
                        <wps:cNvSpPr/>
                        <wps:spPr>
                          <a:xfrm>
                            <a:off x="0" y="208688"/>
                            <a:ext cx="405306" cy="689212"/>
                          </a:xfrm>
                          <a:custGeom>
                            <a:avLst/>
                            <a:gdLst>
                              <a:gd name="connsiteX0" fmla="*/ 0 w 405306"/>
                              <a:gd name="connsiteY0" fmla="*/ 0 h 689212"/>
                              <a:gd name="connsiteX1" fmla="*/ 375314 w 405306"/>
                              <a:gd name="connsiteY1" fmla="*/ 191068 h 689212"/>
                              <a:gd name="connsiteX2" fmla="*/ 361666 w 405306"/>
                              <a:gd name="connsiteY2" fmla="*/ 395785 h 689212"/>
                              <a:gd name="connsiteX3" fmla="*/ 197893 w 405306"/>
                              <a:gd name="connsiteY3" fmla="*/ 689212 h 689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05306" h="689212">
                                <a:moveTo>
                                  <a:pt x="0" y="0"/>
                                </a:moveTo>
                                <a:cubicBezTo>
                                  <a:pt x="157518" y="62552"/>
                                  <a:pt x="315036" y="125104"/>
                                  <a:pt x="375314" y="191068"/>
                                </a:cubicBezTo>
                                <a:cubicBezTo>
                                  <a:pt x="435592" y="257032"/>
                                  <a:pt x="391236" y="312761"/>
                                  <a:pt x="361666" y="395785"/>
                                </a:cubicBezTo>
                                <a:cubicBezTo>
                                  <a:pt x="332096" y="478809"/>
                                  <a:pt x="227463" y="642582"/>
                                  <a:pt x="197893" y="68921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6" o:spid="_x0000_s1026" style="position:absolute;left:0;text-align:left;margin-left:85.15pt;margin-top:120.05pt;width:250.35pt;height:115.85pt;z-index:251662336" coordsize="31794,14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">
                <v:roundrect id="מלבן מעוגל 2" o:spid="_x0000_s1027" style="position:absolute;left:9417;top:3929;width:12192;height:4334;rotation:-396380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268QA&#10;AADaAAAADwAAAGRycy9kb3ducmV2LnhtbESPQWvCQBSE70L/w/IK3nRjDkFSV7GlovTUpj3U2yP7&#10;TGKzb2N2TaK/3i0IHoeZ+YZZrAZTi45aV1lWMJtGIIhzqysuFPx8byZzEM4ja6wtk4ILOVgtn0YL&#10;TLXt+Yu6zBciQNilqKD0vkmldHlJBt3UNsTBO9jWoA+yLaRusQ9wU8s4ihJpsOKwUGJDbyXlf9nZ&#10;KPg8DUncvR7n9uN9v/299Nk1mWVKjZ+H9QsIT4N/hO/tnVYQw/+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9uvEAAAA2gAAAA8AAAAAAAAAAAAAAAAAmAIAAGRycy9k&#10;b3ducmV2LnhtbFBLBQYAAAAABAAEAPUAAACJAwAAAAA=&#10;" filled="f" strokecolor="red" strokeweight="2pt">
                  <v:stroke dashstyle="dash"/>
                  <v:textbox inset="0,0,0,0">
                    <w:txbxContent>
                      <w:p w:rsidR="00BF0C16" w:rsidRPr="004632BC" w:rsidRDefault="00BF0C16" w:rsidP="00BF0C16">
                        <w:pPr>
                          <w:jc w:val="center"/>
                          <w:rPr>
                            <w:color w:val="FFFF00"/>
                          </w:rPr>
                        </w:pPr>
                        <w:r w:rsidRPr="004632BC">
                          <w:rPr>
                            <w:rFonts w:hint="cs"/>
                            <w:color w:val="FFFF00"/>
                            <w:rtl/>
                          </w:rPr>
                          <w:t>מגרש חניה מומלץ</w:t>
                        </w:r>
                      </w:p>
                    </w:txbxContent>
                  </v:textbox>
                </v:roundrect>
                <v:oval id="אליפסה 3" o:spid="_x0000_s1028" style="position:absolute;left:682;top:9251;width:4913;height:2805;rotation:14620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MKcQA&#10;AADaAAAADwAAAGRycy9kb3ducmV2LnhtbESPQWvCQBSE7wX/w/KE3upGS7WNboJYhPbgQatgb4/s&#10;M1nNvg3ZbUz/fbcgeBxm5htmkfe2Fh213jhWMB4lIIgLpw2XCvZf66dXED4ga6wdk4Jf8pBng4cF&#10;ptpdeUvdLpQiQtinqKAKoUml9EVFFv3INcTRO7nWYoiyLaVu8RrhtpaTJJlKi4bjQoUNrSoqLrsf&#10;q6DbvOPeTOWnOZ7XZzs7fL9N+EWpx2G/nIMI1Id7+Nb+0Aqe4f9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4zCnEAAAA2gAAAA8AAAAAAAAAAAAAAAAAmAIAAGRycy9k&#10;b3ducmV2LnhtbFBLBQYAAAAABAAEAPUAAACJAwAAAAA=&#10;" filled="f" strokecolor="red" strokeweight="2pt">
                  <v:stroke dashstyle="dash"/>
                  <v:textbox inset="0,0,0,0">
                    <w:txbxContent>
                      <w:p w:rsidR="00BF0C16" w:rsidRDefault="00BF0C16" w:rsidP="00BF0C1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כינוס</w:t>
                        </w:r>
                      </w:p>
                    </w:txbxContent>
                  </v:textbox>
                </v:oval>
                <v:oval id="אליפסה 6" o:spid="_x0000_s1029" style="position:absolute;left:26886;top:517;width:4908;height:2800;rotation:14620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vscMA&#10;AADaAAAADwAAAGRycy9kb3ducmV2LnhtbESPT2vCQBTE70K/w/IKvemmQlONrlIUoR48+A/09si+&#10;Jmuzb0N2G+O3d4WCx2FmfsNM552tREuNN44VvA8SEMS504YLBYf9qj8C4QOyxsoxKbiRh/nspTfF&#10;TLsrb6ndhUJECPsMFZQh1JmUPi/Joh+4mjh6P66xGKJsCqkbvEa4reQwSVJp0XBcKLGmRUn57+7P&#10;Kmg3SzyYVK7N6bK62M/jeTzkD6XeXruvCYhAXXiG/9vfWkEKjyvx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9vscMAAADaAAAADwAAAAAAAAAAAAAAAACYAgAAZHJzL2Rv&#10;d25yZXYueG1sUEsFBgAAAAAEAAQA9QAAAIgDAAAAAA==&#10;" filled="f" strokecolor="red" strokeweight="2pt">
                  <v:stroke dashstyle="dash"/>
                  <v:textbox inset="0,0,0,0">
                    <w:txbxContent>
                      <w:p w:rsidR="00BF0C16" w:rsidRDefault="00BF0C16" w:rsidP="00BF0C1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זינוק</w:t>
                        </w:r>
                      </w:p>
                    </w:txbxContent>
                  </v:textbox>
                </v:oval>
                <v:oval id="אליפסה 8" o:spid="_x0000_s1030" style="position:absolute;left:22109;top:11913;width:4908;height:2800;rotation:14620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eWMIA&#10;AADaAAAADwAAAGRycy9kb3ducmV2LnhtbERPu2rDMBTdC/kHcQPdGrmBuIkbxZSGQDJ0aB6QbBfr&#10;1pZrXRlLtd2/r4ZCxsN5r/PRNqKnzhvHCp5nCQjiwmnDpYLzafe0BOEDssbGMSn4JQ/5ZvKwxky7&#10;gT+pP4ZSxBD2GSqoQmgzKX1RkUU/cy1x5L5cZzFE2JVSdzjEcNvIeZKk0qLh2FBhS+8VFd/HH6ug&#10;/9ji2aTyYK71rrYvl9tqzgulHqfj2yuIQGO4i//de60gbo1X4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F5YwgAAANoAAAAPAAAAAAAAAAAAAAAAAJgCAABkcnMvZG93&#10;bnJldi54bWxQSwUGAAAAAAQABAD1AAAAhwMAAAAA&#10;" filled="f" strokecolor="red" strokeweight="2pt">
                  <v:stroke dashstyle="dash"/>
                  <v:textbox inset="0,0,0,0">
                    <w:txbxContent>
                      <w:p w:rsidR="00BF0C16" w:rsidRDefault="00BF0C16" w:rsidP="00BF0C16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סיום</w:t>
                        </w:r>
                      </w:p>
                    </w:txbxContent>
                  </v:textbox>
                </v:oval>
                <v:shape id="צורה חופשית 10" o:spid="_x0000_s1031" style="position:absolute;left:5254;top:11367;width:7028;height:1373;visibility:visible;mso-wrap-style:square;v-text-anchor:middle" coordsize="702860,13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PO8QA&#10;AADbAAAADwAAAGRycy9kb3ducmV2LnhtbESPQWvCQBCF7wX/wzJCb3WjlqrRVVqhUPBSY8DrkB2T&#10;YHY2ZFcT/71zKPQ2w3vz3jeb3eAadacu1J4NTCcJKOLC25pLA/np+20JKkRki41nMvCgALvt6GWD&#10;qfU9H+mexVJJCIcUDVQxtqnWoajIYZj4lli0i+8cRlm7UtsOewl3jZ4lyYd2WLM0VNjSvqLimt2c&#10;gUNz/pr/zss8Xx3ek973brXIZ8a8jofPNahIQ/w3/13/WMEXevlFB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TzvEAAAA2wAAAA8AAAAAAAAAAAAAAAAAmAIAAGRycy9k&#10;b3ducmV2LnhtbFBLBQYAAAAABAAEAPUAAACJAwAAAAA=&#10;" path="m,47768v207560,48335,415120,96671,532263,88710c649406,128517,659642,52316,702860,e" filled="f" strokecolor="#00b050" strokeweight="2pt">
                  <v:stroke dashstyle="3 1"/>
                  <v:path arrowok="t" o:connecttype="custom" o:connectlocs="0,47768;532263,136478;702860,0" o:connectangles="0,0,0"/>
                </v:shape>
                <v:shape id="צורה חופשית 14" o:spid="_x0000_s1032" style="position:absolute;left:11805;top:12322;width:10167;height:1299;visibility:visible;mso-wrap-style:square;v-text-anchor:middle" coordsize="1016759,12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jMIA&#10;AADbAAAADwAAAGRycy9kb3ducmV2LnhtbERPyWrDMBC9F/IPYgK91XIaU4pjJYRAIDm0pW4g10Ea&#10;L8QaGUuN7b+vCoXe5vHWKXaT7cSdBt86VrBKUhDE2pmWawWXr+PTKwgfkA12jknBTB5228VDgblx&#10;I3/SvQy1iCHsc1TQhNDnUnrdkEWfuJ44cpUbLIYIh1qaAccYbjv5nKYv0mLLsaHBng4N6Vv5bRV0&#10;mdHr1XXm+TK+r2/X8we+ZZVSj8tpvwERaAr/4j/3ycT5G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pOMwgAAANsAAAAPAAAAAAAAAAAAAAAAAJgCAABkcnMvZG93&#10;bnJldi54bWxQSwUGAAAAAAQABAD1AAAAhwMAAAAA&#10;" path="m1016759,l682388,68239c570931,89848,461749,133065,348018,129653,234287,126241,59140,64827,,47767e" filled="f" strokecolor="#00b050" strokeweight="2pt">
                  <v:stroke dashstyle="3 1"/>
                  <v:path arrowok="t" o:connecttype="custom" o:connectlocs="1016759,0;682388,68239;348018,129653;0,47767" o:connectangles="0,0,0,0"/>
                </v:shape>
                <v:shape id="צורה חופשית 15" o:spid="_x0000_s1033" style="position:absolute;top:2086;width:4053;height:6893;visibility:visible;mso-wrap-style:square;v-text-anchor:middle" coordsize="405306,689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n8sIA&#10;AADbAAAADwAAAGRycy9kb3ducmV2LnhtbERPzWrCQBC+C77DMoVepG4SMWjqJkhLteBJ7QOM2WkS&#10;mp0N2W2Svn23UPA2H9/v7IrJtGKg3jWWFcTLCARxaXXDlYKP69vTBoTzyBpby6TghxwU+Xy2w0zb&#10;kc80XHwlQgi7DBXU3neZlK6syaBb2o44cJ+2N+gD7CupexxDuGllEkWpNNhwaKixo5eayq/Lt1Fw&#10;S+yUbhebUzK4sovd6lgdXo9KPT5M+2cQniZ/F/+733WYv4a/X8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mfywgAAANsAAAAPAAAAAAAAAAAAAAAAAJgCAABkcnMvZG93&#10;bnJldi54bWxQSwUGAAAAAAQABAD1AAAAhwMAAAAA&#10;" path="m,c157518,62552,315036,125104,375314,191068v60278,65964,15922,121693,-13648,204717c332096,478809,227463,642582,197893,689212e" filled="f" strokecolor="#00b050" strokeweight="2pt">
                  <v:stroke dashstyle="3 1"/>
                  <v:path arrowok="t" o:connecttype="custom" o:connectlocs="0,0;375314,191068;361666,395785;197893,689212" o:connectangles="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04322" wp14:editId="5E2C5F38">
                <wp:simplePos x="0" y="0"/>
                <wp:positionH relativeFrom="column">
                  <wp:posOffset>3074158</wp:posOffset>
                </wp:positionH>
                <wp:positionV relativeFrom="paragraph">
                  <wp:posOffset>1587596</wp:posOffset>
                </wp:positionV>
                <wp:extent cx="702860" cy="77431"/>
                <wp:effectExtent l="0" t="0" r="21590" b="18415"/>
                <wp:wrapNone/>
                <wp:docPr id="11" name="צורה חופשית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60" cy="77431"/>
                        </a:xfrm>
                        <a:custGeom>
                          <a:avLst/>
                          <a:gdLst>
                            <a:gd name="connsiteX0" fmla="*/ 0 w 702860"/>
                            <a:gd name="connsiteY0" fmla="*/ 77431 h 77431"/>
                            <a:gd name="connsiteX1" fmla="*/ 382138 w 702860"/>
                            <a:gd name="connsiteY1" fmla="*/ 2368 h 77431"/>
                            <a:gd name="connsiteX2" fmla="*/ 702860 w 702860"/>
                            <a:gd name="connsiteY2" fmla="*/ 22840 h 774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02860" h="77431">
                              <a:moveTo>
                                <a:pt x="0" y="77431"/>
                              </a:moveTo>
                              <a:cubicBezTo>
                                <a:pt x="132497" y="44448"/>
                                <a:pt x="264995" y="11466"/>
                                <a:pt x="382138" y="2368"/>
                              </a:cubicBezTo>
                              <a:cubicBezTo>
                                <a:pt x="499281" y="-6730"/>
                                <a:pt x="641445" y="12604"/>
                                <a:pt x="702860" y="2284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צורה חופשית 11" o:spid="_x0000_s1026" style="position:absolute;left:0;text-align:left;margin-left:242.05pt;margin-top:125pt;width:55.35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860,77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" path="m,77431c132497,44448,264995,11466,382138,2368,499281,-6730,641445,12604,702860,22840e" filled="f" strokecolor="#00b050" strokeweight="2pt">
                <v:stroke dashstyle="3 1"/>
                <v:path arrowok="t" o:connecttype="custom" o:connectlocs="0,77431;382138,2368;702860,22840" o:connectangles="0,0,0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DC886" wp14:editId="2E12AD13">
                <wp:simplePos x="0" y="0"/>
                <wp:positionH relativeFrom="column">
                  <wp:posOffset>152398</wp:posOffset>
                </wp:positionH>
                <wp:positionV relativeFrom="paragraph">
                  <wp:posOffset>1148687</wp:posOffset>
                </wp:positionV>
                <wp:extent cx="939165" cy="231775"/>
                <wp:effectExtent l="201295" t="0" r="309880" b="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35776" flipH="1">
                          <a:off x="0" y="0"/>
                          <a:ext cx="93916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16" w:rsidRPr="004632BC" w:rsidRDefault="00BF0C16" w:rsidP="00BF0C16">
                            <w:pPr>
                              <w:rPr>
                                <w:color w:val="FFFF00"/>
                                <w:rtl/>
                                <w:cs/>
                              </w:rPr>
                            </w:pPr>
                            <w:r w:rsidRPr="004632BC">
                              <w:rPr>
                                <w:rFonts w:hint="cs"/>
                                <w:color w:val="FFFF00"/>
                                <w:rtl/>
                              </w:rPr>
                              <w:t>חניה ברח' שוהם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34" type="#_x0000_t202" style="position:absolute;left:0;text-align:left;margin-left:12pt;margin-top:90.45pt;width:73.95pt;height:18.25pt;rotation:-2988197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" filled="f" stroked="f">
                <v:textbox inset="0,0,0,0">
                  <w:txbxContent>
                    <w:p w:rsidR="00BF0C16" w:rsidRPr="004632BC" w:rsidRDefault="00BF0C16" w:rsidP="00BF0C16">
                      <w:pPr>
                        <w:rPr>
                          <w:color w:val="FFFF00"/>
                          <w:cs/>
                        </w:rPr>
                      </w:pPr>
                      <w:r w:rsidRPr="004632BC">
                        <w:rPr>
                          <w:rFonts w:hint="cs"/>
                          <w:color w:val="FFFF00"/>
                          <w:rtl/>
                        </w:rPr>
                        <w:t>חניה ברח' שוהם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67710" wp14:editId="4A926D64">
                <wp:simplePos x="0" y="0"/>
                <wp:positionH relativeFrom="column">
                  <wp:posOffset>-480</wp:posOffset>
                </wp:positionH>
                <wp:positionV relativeFrom="paragraph">
                  <wp:posOffset>1732280</wp:posOffset>
                </wp:positionV>
                <wp:extent cx="939411" cy="232012"/>
                <wp:effectExtent l="0" t="209550" r="0" b="2063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05788" flipH="1">
                          <a:off x="0" y="0"/>
                          <a:ext cx="939411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16" w:rsidRPr="004632BC" w:rsidRDefault="00BF0C16" w:rsidP="00BF0C16">
                            <w:pPr>
                              <w:rPr>
                                <w:color w:val="002060"/>
                                <w:rtl/>
                                <w:cs/>
                              </w:rPr>
                            </w:pPr>
                            <w:r w:rsidRPr="004632BC">
                              <w:rPr>
                                <w:rFonts w:hint="cs"/>
                                <w:color w:val="002060"/>
                                <w:rtl/>
                              </w:rPr>
                              <w:t>תיכון עירוני י"א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.05pt;margin-top:136.4pt;width:73.95pt;height:18.25pt;rotation:-1753949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" filled="f" stroked="f">
                <v:textbox inset="0,0,0,0">
                  <w:txbxContent>
                    <w:p w:rsidR="00BF0C16" w:rsidRPr="004632BC" w:rsidRDefault="00BF0C16" w:rsidP="00BF0C16">
                      <w:pPr>
                        <w:rPr>
                          <w:color w:val="002060"/>
                          <w:cs/>
                        </w:rPr>
                      </w:pPr>
                      <w:r w:rsidRPr="004632BC">
                        <w:rPr>
                          <w:rFonts w:hint="cs"/>
                          <w:color w:val="002060"/>
                          <w:rtl/>
                        </w:rPr>
                        <w:t>תיכון עירוני י"א</w:t>
                      </w:r>
                    </w:p>
                  </w:txbxContent>
                </v:textbox>
              </v:shape>
            </w:pict>
          </mc:Fallback>
        </mc:AlternateContent>
      </w: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</w:p>
    <w:p w:rsidR="00BF0C16" w:rsidRDefault="00BF0C16" w:rsidP="00BF0C16">
      <w:pPr>
        <w:spacing w:after="0"/>
        <w:rPr>
          <w:rtl/>
        </w:rPr>
      </w:pPr>
      <w:r>
        <w:rPr>
          <w:rFonts w:hint="cs"/>
          <w:rtl/>
        </w:rPr>
        <w:t xml:space="preserve">שטח הניווט </w:t>
      </w:r>
      <w:r>
        <w:rPr>
          <w:rtl/>
        </w:rPr>
        <w:t>–</w:t>
      </w:r>
      <w:r>
        <w:rPr>
          <w:rFonts w:hint="cs"/>
          <w:rtl/>
        </w:rPr>
        <w:t xml:space="preserve"> חולות.</w:t>
      </w:r>
    </w:p>
    <w:p w:rsidR="00BF0C16" w:rsidRDefault="00BF0C16" w:rsidP="00BF0C16">
      <w:pPr>
        <w:spacing w:after="0"/>
        <w:rPr>
          <w:rtl/>
        </w:rPr>
      </w:pPr>
      <w:r>
        <w:rPr>
          <w:rFonts w:hint="cs"/>
          <w:rtl/>
        </w:rPr>
        <w:t>עבירות בינונית</w:t>
      </w:r>
      <w:r w:rsidR="00A437D5">
        <w:rPr>
          <w:rFonts w:hint="cs"/>
          <w:rtl/>
        </w:rPr>
        <w:t>-</w:t>
      </w:r>
      <w:r>
        <w:rPr>
          <w:rFonts w:hint="cs"/>
          <w:rtl/>
        </w:rPr>
        <w:t xml:space="preserve"> כשיבש, בינונית+ אחרי גשם.</w:t>
      </w:r>
    </w:p>
    <w:p w:rsidR="00BF0C16" w:rsidRDefault="00BF0C16" w:rsidP="00A437D5">
      <w:pPr>
        <w:spacing w:after="0"/>
        <w:rPr>
          <w:rtl/>
        </w:rPr>
      </w:pPr>
      <w:r>
        <w:rPr>
          <w:rFonts w:hint="cs"/>
          <w:rtl/>
        </w:rPr>
        <w:t>צמחיית קרקע דלילה</w:t>
      </w:r>
      <w:r w:rsidR="00A437D5">
        <w:rPr>
          <w:rFonts w:hint="cs"/>
          <w:rtl/>
        </w:rPr>
        <w:t xml:space="preserve"> ולא קוצנית</w:t>
      </w:r>
      <w:r>
        <w:rPr>
          <w:rFonts w:hint="cs"/>
          <w:rtl/>
        </w:rPr>
        <w:t xml:space="preserve"> (מגיני שוקיים לא חובה), למעט "אגנים" סבוכים, המסומנים בבירור במפה (קווקוו ירוק)</w:t>
      </w:r>
      <w:r w:rsidR="00A437D5">
        <w:rPr>
          <w:rFonts w:hint="cs"/>
          <w:rtl/>
        </w:rPr>
        <w:t xml:space="preserve"> ובולטים מאוד גם בשטח</w:t>
      </w:r>
      <w:r>
        <w:rPr>
          <w:rFonts w:hint="cs"/>
          <w:rtl/>
        </w:rPr>
        <w:t>.</w:t>
      </w:r>
    </w:p>
    <w:p w:rsidR="00A437D5" w:rsidRDefault="00A437D5" w:rsidP="00A437D5">
      <w:pPr>
        <w:spacing w:after="0"/>
        <w:rPr>
          <w:rtl/>
        </w:rPr>
      </w:pPr>
      <w:r>
        <w:rPr>
          <w:rFonts w:hint="cs"/>
          <w:rtl/>
        </w:rPr>
        <w:t>השבילים הממופים מדוייקים, אבל נוספו להם שבילים חדשים רבים, באדיבות חובבי הספורט המוטורי בישראל, ולכן צריך לקחת את רשת השבילים בעירבון מוגבל.</w:t>
      </w:r>
    </w:p>
    <w:p w:rsidR="00BF0C16" w:rsidRDefault="00A437D5" w:rsidP="00A437D5">
      <w:pPr>
        <w:spacing w:after="0"/>
        <w:rPr>
          <w:rtl/>
        </w:rPr>
      </w:pPr>
      <w:r>
        <w:rPr>
          <w:rFonts w:hint="cs"/>
          <w:rtl/>
        </w:rPr>
        <w:t>במהלך הניווט, מומלץ להסתמך קודם כל על תבליט "גדול", לאחר מכן על פרטי צמחיה (אגני סבכים ופרטי צמחיה מיוחדים), ולבסוף על שבילים. רצוי מאוד להיעזר במצפן.</w:t>
      </w:r>
    </w:p>
    <w:p w:rsidR="00A437D5" w:rsidRDefault="00A437D5" w:rsidP="00A437D5">
      <w:pPr>
        <w:spacing w:after="0"/>
        <w:rPr>
          <w:rtl/>
        </w:rPr>
      </w:pPr>
    </w:p>
    <w:p w:rsidR="00A437D5" w:rsidRDefault="00A437D5" w:rsidP="00A437D5">
      <w:pPr>
        <w:spacing w:after="0"/>
        <w:rPr>
          <w:rtl/>
        </w:rPr>
      </w:pPr>
      <w:r>
        <w:rPr>
          <w:rFonts w:hint="cs"/>
          <w:rtl/>
        </w:rPr>
        <w:t xml:space="preserve">מסלולים ארוך, בינוני, קצר </w:t>
      </w:r>
      <w:r>
        <w:rPr>
          <w:rtl/>
        </w:rPr>
        <w:t>–</w:t>
      </w:r>
      <w:r>
        <w:rPr>
          <w:rFonts w:hint="cs"/>
          <w:rtl/>
        </w:rPr>
        <w:t xml:space="preserve"> תחנות אלקטרוניות.</w:t>
      </w:r>
    </w:p>
    <w:p w:rsidR="00A437D5" w:rsidRDefault="00A437D5" w:rsidP="00A437D5">
      <w:pPr>
        <w:spacing w:after="0"/>
        <w:rPr>
          <w:rtl/>
        </w:rPr>
      </w:pPr>
      <w:r>
        <w:rPr>
          <w:rFonts w:hint="cs"/>
          <w:rtl/>
        </w:rPr>
        <w:t xml:space="preserve">מסלולים קצרצר, עממי </w:t>
      </w:r>
      <w:r>
        <w:rPr>
          <w:rtl/>
        </w:rPr>
        <w:t>–</w:t>
      </w:r>
      <w:r>
        <w:rPr>
          <w:rFonts w:hint="cs"/>
          <w:rtl/>
        </w:rPr>
        <w:t xml:space="preserve"> מנקבים ידניים.</w:t>
      </w:r>
    </w:p>
    <w:p w:rsidR="00A437D5" w:rsidRDefault="00A437D5" w:rsidP="00A437D5">
      <w:pPr>
        <w:spacing w:after="0"/>
        <w:rPr>
          <w:rtl/>
        </w:rPr>
      </w:pPr>
      <w:r>
        <w:rPr>
          <w:rFonts w:hint="cs"/>
          <w:rtl/>
        </w:rPr>
        <w:t>סרטי גיבוי צהובים/כחולים בכל התחנות.</w:t>
      </w:r>
    </w:p>
    <w:p w:rsidR="00A437D5" w:rsidRDefault="00A437D5" w:rsidP="00A437D5">
      <w:pPr>
        <w:spacing w:after="0"/>
        <w:rPr>
          <w:rtl/>
        </w:rPr>
      </w:pPr>
      <w:r>
        <w:rPr>
          <w:rFonts w:hint="cs"/>
          <w:rtl/>
        </w:rPr>
        <w:t xml:space="preserve">בעממי וקצרצר: סימון מסלול חלקי ע"י סרטים צהובים (כלומר לא לכל אורך המסלול </w:t>
      </w:r>
      <w:r>
        <w:rPr>
          <w:rtl/>
        </w:rPr>
        <w:t>–</w:t>
      </w:r>
      <w:r>
        <w:rPr>
          <w:rFonts w:hint="cs"/>
          <w:rtl/>
        </w:rPr>
        <w:t xml:space="preserve"> בעיקר בקטעים המורכבים יותר לניווט).</w:t>
      </w:r>
    </w:p>
    <w:sectPr w:rsidR="00A437D5" w:rsidSect="00932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8B"/>
    <w:rsid w:val="00263BA6"/>
    <w:rsid w:val="004632BC"/>
    <w:rsid w:val="0065098B"/>
    <w:rsid w:val="00890DF5"/>
    <w:rsid w:val="009327C9"/>
    <w:rsid w:val="00A437D5"/>
    <w:rsid w:val="00BF0C16"/>
    <w:rsid w:val="00E2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and Naomi</dc:creator>
  <cp:keywords/>
  <dc:description/>
  <cp:lastModifiedBy>Noam and Naomi</cp:lastModifiedBy>
  <cp:revision>2</cp:revision>
  <dcterms:created xsi:type="dcterms:W3CDTF">2015-12-10T15:00:00Z</dcterms:created>
  <dcterms:modified xsi:type="dcterms:W3CDTF">2015-12-10T15:00:00Z</dcterms:modified>
</cp:coreProperties>
</file>